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3" w:rsidRDefault="008E55C3" w:rsidP="008E55C3">
      <w:bookmarkStart w:id="0" w:name="_GoBack"/>
      <w:r>
        <w:t>Сотрудники Госавтоинспекции Новой Москвы напоминают юным пассажирам и их родителям о безопасном передвижении на транспорте</w:t>
      </w:r>
    </w:p>
    <w:bookmarkEnd w:id="0"/>
    <w:p w:rsidR="008E55C3" w:rsidRDefault="008E55C3" w:rsidP="008E55C3">
      <w:r>
        <w:t xml:space="preserve"> </w:t>
      </w:r>
      <w:r>
        <w:t>Безопасность детей на дорогах не должна оставлять равнодушными участников дорожного движения, за случаями детского травматизма на дорогах всегда стоит безучастность взрослых к сохранению жизни</w:t>
      </w:r>
      <w:r>
        <w:t xml:space="preserve"> и здоровья несовершеннолетних.</w:t>
      </w:r>
    </w:p>
    <w:p w:rsidR="008E55C3" w:rsidRDefault="008E55C3" w:rsidP="008E55C3">
      <w:r>
        <w:t>Госавтоинспекция обращает внимание водителей на необходимость пересмотреть свою манеру вождения автомобиля, быть предельно внимательными и осторожными на дороге, особенно если в салоне находится ребенок-пассажир. Кроме того, обязательным является использование детского удерживающего устройства или ремней безопасности при перевозке ребенка в салоне автомобиля.</w:t>
      </w:r>
    </w:p>
    <w:p w:rsidR="008E55C3" w:rsidRDefault="008E55C3" w:rsidP="008E55C3">
      <w:r>
        <w:t>Основные нарушения, которые приводят к тяжелым последствиям при ДТП с участием детей-пассажиров:</w:t>
      </w:r>
    </w:p>
    <w:p w:rsidR="008E55C3" w:rsidRDefault="008E55C3" w:rsidP="008E55C3">
      <w:r>
        <w:t>▪ Не пристёгнутый ремень безопасности</w:t>
      </w:r>
    </w:p>
    <w:p w:rsidR="008E55C3" w:rsidRDefault="008E55C3" w:rsidP="008E55C3">
      <w:r>
        <w:t>▪ Неиспользование специальных детских удерживающих устройств во время движения</w:t>
      </w:r>
    </w:p>
    <w:p w:rsidR="008E55C3" w:rsidRDefault="008E55C3" w:rsidP="008E55C3">
      <w:r>
        <w:t>▪ Нарушение правил поведения на общественном транспорте</w:t>
      </w:r>
    </w:p>
    <w:p w:rsidR="008E55C3" w:rsidRDefault="008E55C3" w:rsidP="008E55C3">
      <w:r>
        <w:t>▪ Нарушения иных пунктов ПДД РФ</w:t>
      </w:r>
    </w:p>
    <w:p w:rsidR="008E55C3" w:rsidRDefault="008E55C3" w:rsidP="008E55C3">
      <w:r>
        <w:t>Использование детских кресел и ремней безопасности</w:t>
      </w:r>
    </w:p>
    <w:p w:rsidR="008E55C3" w:rsidRDefault="008E55C3" w:rsidP="008E55C3">
      <w:r>
        <w:t>Пункт 22.9 ПДД РФ гласит, что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ISOFIX*, должна осуществляться с использованием детских удерживающих систем (устройств), соответствующих весу и росту ребенка.</w:t>
      </w:r>
    </w:p>
    <w:p w:rsidR="008E55C3" w:rsidRDefault="008E55C3" w:rsidP="008E55C3">
      <w: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>
        <w:t>ТР</w:t>
      </w:r>
      <w:proofErr w:type="gramEnd"/>
      <w:r>
        <w:t xml:space="preserve"> РС 018/2011 "О безопасности колесных транспортных средств".</w:t>
      </w:r>
    </w:p>
    <w:p w:rsidR="008E55C3" w:rsidRDefault="008E55C3" w:rsidP="008E55C3">
      <w:proofErr w:type="gramStart"/>
      <w: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t xml:space="preserve"> (устройств), соответствующих весу и росту ребенка.</w:t>
      </w:r>
    </w:p>
    <w:p w:rsidR="008E55C3" w:rsidRDefault="008E55C3" w:rsidP="008E55C3">
      <w: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8E55C3" w:rsidRDefault="008E55C3" w:rsidP="008E55C3">
      <w:r>
        <w:t>Запрещается перевозить детей в возрасте младше 12 лет на заднем сиденье мотоцикла.</w:t>
      </w:r>
    </w:p>
    <w:p w:rsidR="008E55C3" w:rsidRDefault="008E55C3" w:rsidP="008E55C3">
      <w:r>
        <w:t>Штраф за неправильную перевозку ребенка в автомобиле</w:t>
      </w:r>
    </w:p>
    <w:p w:rsidR="008E55C3" w:rsidRDefault="008E55C3" w:rsidP="008E55C3">
      <w:r>
        <w:lastRenderedPageBreak/>
        <w:t>Штраф за неправильную перевозку детей предусмот</w:t>
      </w:r>
      <w:r>
        <w:t>рен частью 3 статьи 12.23 КоАП:</w:t>
      </w:r>
    </w:p>
    <w:p w:rsidR="008E55C3" w:rsidRDefault="008E55C3" w:rsidP="008E55C3">
      <w:r>
        <w:t xml:space="preserve">Нарушение требований к перевозке детей, установленных </w:t>
      </w:r>
      <w:r>
        <w:t xml:space="preserve">Правилами дорожного движения, </w:t>
      </w:r>
      <w:proofErr w:type="gramStart"/>
      <w:r>
        <w:t>-</w:t>
      </w:r>
      <w:r>
        <w:t>в</w:t>
      </w:r>
      <w:proofErr w:type="gramEnd"/>
      <w:r>
        <w:t>лечет наложение административного штрафа на водителя в размере трех тысяч рублей; на должностных лиц - двадцати пяти тысяч рублей; на юрид</w:t>
      </w:r>
      <w:r>
        <w:t>ических лиц - ста тысяч рублей.</w:t>
      </w:r>
    </w:p>
    <w:p w:rsidR="008E55C3" w:rsidRDefault="008E55C3" w:rsidP="008E55C3">
      <w:r>
        <w:t>Таким образом, для водителя штраф за отсутствие детского удерживающего устройства со</w:t>
      </w:r>
      <w:r>
        <w:t>ставит 3 000 рублей.</w:t>
      </w:r>
    </w:p>
    <w:p w:rsidR="008E55C3" w:rsidRDefault="008E55C3" w:rsidP="008E55C3">
      <w:r>
        <w:t>Правила повед</w:t>
      </w:r>
      <w:r>
        <w:t>ения на общественном транспорте</w:t>
      </w:r>
    </w:p>
    <w:p w:rsidR="008E55C3" w:rsidRDefault="008E55C3" w:rsidP="008E55C3">
      <w:r>
        <w:t>Если в автобусе, троллейбусе или трамвае предусмотрена только перевозка пассажиров сидя, то они должны быть оборудованы ремнями безопасности. Если в автобусе есть ремни, то ими должны быть пристегнуты все пассажиры, в том числе и дети. Соответственно каждому ребенку нужно отдельное место с ремнем. Если же в общественном транспорте можно передвигаться стоя, то во время движения, в целях безопасности н</w:t>
      </w:r>
      <w:r>
        <w:t>еобходимо держаться за поручни.</w:t>
      </w:r>
    </w:p>
    <w:p w:rsidR="008E55C3" w:rsidRDefault="008E55C3" w:rsidP="008E55C3">
      <w:r>
        <w:t>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Также необходимо производить посадку внутрь только после полной остановки ТС, то же правило распространяется и на высадку пассажиров. Следует отдельно заметить, что категорически запрещено отвлекать водителя общественного транспорта от управления, иначе это может</w:t>
      </w:r>
      <w:r>
        <w:t xml:space="preserve"> повлечь печальные последствия.</w:t>
      </w:r>
    </w:p>
    <w:p w:rsidR="008E55C3" w:rsidRDefault="008E55C3" w:rsidP="008E55C3">
      <w:r>
        <w:t>В заключение хочется напомнить, что практически все ДТП происходят не по вине ребенка, и он становится заложником ситуации и никак не может повлиять на исход ДТП, поэтому мы взрослые должны помнить об эт</w:t>
      </w:r>
      <w:r>
        <w:t>ом и соблюдать ПДД РФ.</w:t>
      </w:r>
    </w:p>
    <w:p w:rsidR="00FD4A26" w:rsidRDefault="008E55C3" w:rsidP="008E55C3">
      <w:r>
        <w:t xml:space="preserve">ОГИБДД УВД по </w:t>
      </w:r>
      <w:proofErr w:type="spellStart"/>
      <w:r>
        <w:t>ТиНАО</w:t>
      </w:r>
      <w:proofErr w:type="spellEnd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3"/>
    <w:rsid w:val="000E2648"/>
    <w:rsid w:val="007D593B"/>
    <w:rsid w:val="008E55C3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2020-06-22T08:04:00Z</dcterms:created>
  <dcterms:modified xsi:type="dcterms:W3CDTF">2020-06-22T08:07:00Z</dcterms:modified>
</cp:coreProperties>
</file>